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8E4" w:rsidRPr="00062467" w:rsidRDefault="008F2389" w:rsidP="008F2389">
      <w:pPr>
        <w:spacing w:line="240" w:lineRule="auto"/>
        <w:jc w:val="center"/>
        <w:rPr>
          <w:b/>
          <w:sz w:val="28"/>
          <w:szCs w:val="28"/>
        </w:rPr>
      </w:pPr>
      <w:r w:rsidRPr="00062467">
        <w:rPr>
          <w:b/>
          <w:sz w:val="28"/>
          <w:szCs w:val="28"/>
        </w:rPr>
        <w:t>Obec Vlkov</w:t>
      </w:r>
    </w:p>
    <w:p w:rsidR="008F2389" w:rsidRPr="00062467" w:rsidRDefault="00062467" w:rsidP="008F2389">
      <w:pPr>
        <w:spacing w:line="240" w:lineRule="auto"/>
        <w:jc w:val="center"/>
        <w:rPr>
          <w:b/>
        </w:rPr>
      </w:pPr>
      <w:r>
        <w:rPr>
          <w:b/>
        </w:rPr>
        <w:t>-------------------------------------------------</w:t>
      </w:r>
      <w:r w:rsidRPr="00062467">
        <w:rPr>
          <w:b/>
        </w:rPr>
        <w:t>--------------</w:t>
      </w:r>
      <w:r w:rsidR="008F2389" w:rsidRPr="00062467">
        <w:rPr>
          <w:b/>
        </w:rPr>
        <w:t>--------------------------------------------------------------------------------------------</w:t>
      </w:r>
    </w:p>
    <w:p w:rsidR="008F2389" w:rsidRPr="00062467" w:rsidRDefault="00062467" w:rsidP="008F2389">
      <w:pPr>
        <w:spacing w:line="240" w:lineRule="auto"/>
        <w:jc w:val="center"/>
      </w:pPr>
      <w:r w:rsidRPr="00062467">
        <w:rPr>
          <w:b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85B60E" wp14:editId="42A604C9">
                <wp:simplePos x="0" y="0"/>
                <wp:positionH relativeFrom="column">
                  <wp:posOffset>-12700</wp:posOffset>
                </wp:positionH>
                <wp:positionV relativeFrom="paragraph">
                  <wp:posOffset>342900</wp:posOffset>
                </wp:positionV>
                <wp:extent cx="6705600" cy="96520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467" w:rsidRPr="00062467" w:rsidRDefault="00062467" w:rsidP="00062467">
                            <w:pPr>
                              <w:spacing w:line="360" w:lineRule="auto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62467">
                              <w:rPr>
                                <w:b/>
                                <w:sz w:val="24"/>
                                <w:szCs w:val="24"/>
                              </w:rPr>
                              <w:t>Formulář přihlašovací povinnosti v poskytování přechodného ubytování osob za úplatu dle vyhlášky č. 2/2016 o místním poplatku za lázeňský nebo rekreační pobyt.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Povinnost nahlásit činnost vzniká do 15 dnů od zahájení činnosti stejně jako povinnost nahlásit změny</w:t>
                            </w:r>
                            <w:r w:rsidR="006F3F0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či ukončení činnosti.</w:t>
                            </w:r>
                          </w:p>
                          <w:p w:rsidR="00062467" w:rsidRDefault="000624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5B6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pt;margin-top:27pt;width:528pt;height:7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">
                <v:textbox>
                  <w:txbxContent>
                    <w:p w:rsidR="00062467" w:rsidRPr="00062467" w:rsidRDefault="00062467" w:rsidP="00062467">
                      <w:pPr>
                        <w:spacing w:line="360" w:lineRule="auto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062467">
                        <w:rPr>
                          <w:b/>
                          <w:sz w:val="24"/>
                          <w:szCs w:val="24"/>
                        </w:rPr>
                        <w:t>Formulář přihlašovací povinnosti v poskytování přechodného ubytování osob za úplatu dle vyhlášky č. 2/2016 o místním poplatku za lázeňský nebo rekreační pobyt.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Povinnost nahlásit činnost vzniká do 15 dnů od zahájení činnosti stejně jako povinnost nahlásit změny</w:t>
                      </w:r>
                      <w:r w:rsidR="006F3F0D">
                        <w:rPr>
                          <w:b/>
                          <w:sz w:val="24"/>
                          <w:szCs w:val="24"/>
                        </w:rPr>
                        <w:t xml:space="preserve"> či ukončení činnosti.</w:t>
                      </w:r>
                    </w:p>
                    <w:p w:rsidR="00062467" w:rsidRDefault="00062467"/>
                  </w:txbxContent>
                </v:textbox>
                <w10:wrap type="square"/>
              </v:shape>
            </w:pict>
          </mc:Fallback>
        </mc:AlternateContent>
      </w:r>
      <w:r w:rsidR="008F2389" w:rsidRPr="00062467">
        <w:t xml:space="preserve">Vlkov 16, Hluboká nad Vltavou, 373 41, </w:t>
      </w:r>
      <w:hyperlink r:id="rId4" w:history="1">
        <w:r w:rsidR="008F2389" w:rsidRPr="00062467">
          <w:rPr>
            <w:rStyle w:val="Hyperlink"/>
            <w:color w:val="auto"/>
            <w:u w:val="none"/>
          </w:rPr>
          <w:t>www.obecvlkov.eu</w:t>
        </w:r>
      </w:hyperlink>
      <w:r w:rsidR="008F2389" w:rsidRPr="00062467">
        <w:t xml:space="preserve">, </w:t>
      </w:r>
      <w:hyperlink r:id="rId5" w:history="1">
        <w:r w:rsidR="008F2389" w:rsidRPr="00062467">
          <w:rPr>
            <w:rStyle w:val="Hyperlink"/>
            <w:color w:val="auto"/>
            <w:u w:val="none"/>
          </w:rPr>
          <w:t>info@obecvlkov.eu</w:t>
        </w:r>
      </w:hyperlink>
      <w:r w:rsidR="008F2389" w:rsidRPr="00062467">
        <w:t>, tel. 603 55 29 72, IČO 00581933</w:t>
      </w:r>
    </w:p>
    <w:p w:rsidR="00BE0D45" w:rsidRPr="00062467" w:rsidRDefault="00062467" w:rsidP="008F2389">
      <w:pPr>
        <w:spacing w:line="360" w:lineRule="auto"/>
        <w:jc w:val="both"/>
      </w:pPr>
      <w:r w:rsidRPr="00062467">
        <w:t>J</w:t>
      </w:r>
      <w:r w:rsidR="00BE0D45" w:rsidRPr="00062467">
        <w:t>méno a příjmení osoby/osob, které služby poskytují:</w:t>
      </w:r>
    </w:p>
    <w:p w:rsidR="00062467" w:rsidRPr="00062467" w:rsidRDefault="00062467" w:rsidP="008F2389">
      <w:pPr>
        <w:spacing w:line="360" w:lineRule="auto"/>
        <w:jc w:val="both"/>
      </w:pPr>
    </w:p>
    <w:p w:rsidR="00BE0D45" w:rsidRPr="00062467" w:rsidRDefault="00BE0D45" w:rsidP="008F2389">
      <w:pPr>
        <w:spacing w:line="360" w:lineRule="auto"/>
        <w:jc w:val="both"/>
      </w:pPr>
      <w:r w:rsidRPr="00062467">
        <w:t>Adresa trvalého pobytu:</w:t>
      </w:r>
    </w:p>
    <w:p w:rsidR="00BE0D45" w:rsidRPr="00062467" w:rsidRDefault="00BE0D45" w:rsidP="008F2389">
      <w:pPr>
        <w:spacing w:line="360" w:lineRule="auto"/>
        <w:jc w:val="both"/>
      </w:pPr>
    </w:p>
    <w:p w:rsidR="00BE0D45" w:rsidRPr="00062467" w:rsidRDefault="00BE0D45" w:rsidP="008F2389">
      <w:pPr>
        <w:spacing w:line="360" w:lineRule="auto"/>
        <w:jc w:val="both"/>
      </w:pPr>
      <w:r w:rsidRPr="00062467">
        <w:t>Kontaktní adresa v případě v případě, že se liší od adresy TP:</w:t>
      </w:r>
    </w:p>
    <w:p w:rsidR="00BE0D45" w:rsidRPr="00062467" w:rsidRDefault="00BE0D45" w:rsidP="008F2389">
      <w:pPr>
        <w:spacing w:line="360" w:lineRule="auto"/>
        <w:jc w:val="both"/>
      </w:pPr>
    </w:p>
    <w:p w:rsidR="00BE0D45" w:rsidRPr="00062467" w:rsidRDefault="00BE0D45" w:rsidP="008F2389">
      <w:pPr>
        <w:spacing w:line="360" w:lineRule="auto"/>
        <w:jc w:val="both"/>
      </w:pPr>
      <w:r w:rsidRPr="00062467">
        <w:t>Adresa pronajímaného objektu:</w:t>
      </w:r>
    </w:p>
    <w:p w:rsidR="00BE0D45" w:rsidRPr="00062467" w:rsidRDefault="00BE0D45" w:rsidP="008F2389">
      <w:pPr>
        <w:spacing w:line="360" w:lineRule="auto"/>
        <w:jc w:val="both"/>
      </w:pPr>
    </w:p>
    <w:p w:rsidR="00BE0D45" w:rsidRPr="00062467" w:rsidRDefault="00BE0D45" w:rsidP="008F2389">
      <w:pPr>
        <w:spacing w:line="360" w:lineRule="auto"/>
        <w:jc w:val="both"/>
      </w:pPr>
      <w:r w:rsidRPr="00062467">
        <w:t>IČ v případě, že je přiděleno:</w:t>
      </w:r>
    </w:p>
    <w:p w:rsidR="00062467" w:rsidRPr="00062467" w:rsidRDefault="00062467" w:rsidP="00062467">
      <w:pPr>
        <w:spacing w:line="240" w:lineRule="auto"/>
        <w:jc w:val="center"/>
        <w:rPr>
          <w:b/>
        </w:rPr>
      </w:pPr>
      <w:r>
        <w:rPr>
          <w:b/>
        </w:rPr>
        <w:t>-------------------------------------------------</w:t>
      </w:r>
      <w:r w:rsidRPr="00062467">
        <w:rPr>
          <w:b/>
        </w:rPr>
        <w:t>--------------</w:t>
      </w:r>
      <w:r w:rsidRPr="00062467">
        <w:rPr>
          <w:b/>
        </w:rPr>
        <w:t>--------------------------------------------------------------------------------------------</w:t>
      </w:r>
    </w:p>
    <w:p w:rsidR="00BE0D45" w:rsidRPr="00062467" w:rsidRDefault="00062467" w:rsidP="008F2389">
      <w:pPr>
        <w:spacing w:line="360" w:lineRule="auto"/>
        <w:jc w:val="both"/>
      </w:pPr>
      <w:r w:rsidRPr="00062467">
        <w:t>U</w:t>
      </w:r>
      <w:r w:rsidR="00BE0D45" w:rsidRPr="00062467">
        <w:t xml:space="preserve"> Firem:</w:t>
      </w:r>
    </w:p>
    <w:p w:rsidR="00BE0D45" w:rsidRPr="00062467" w:rsidRDefault="00BE0D45" w:rsidP="008F2389">
      <w:pPr>
        <w:spacing w:line="360" w:lineRule="auto"/>
        <w:jc w:val="both"/>
      </w:pPr>
      <w:r w:rsidRPr="00062467">
        <w:t>Název společnosti:</w:t>
      </w:r>
    </w:p>
    <w:p w:rsidR="00BE0D45" w:rsidRPr="00062467" w:rsidRDefault="00BE0D45" w:rsidP="008F2389">
      <w:pPr>
        <w:spacing w:line="360" w:lineRule="auto"/>
        <w:jc w:val="both"/>
      </w:pPr>
    </w:p>
    <w:p w:rsidR="00BE0D45" w:rsidRPr="00062467" w:rsidRDefault="00BE0D45" w:rsidP="008F2389">
      <w:pPr>
        <w:spacing w:line="360" w:lineRule="auto"/>
        <w:jc w:val="both"/>
      </w:pPr>
      <w:r w:rsidRPr="00062467">
        <w:t>Sídlo společnosti:</w:t>
      </w:r>
    </w:p>
    <w:p w:rsidR="00BE0D45" w:rsidRPr="00062467" w:rsidRDefault="00BE0D45" w:rsidP="008F2389">
      <w:pPr>
        <w:spacing w:line="360" w:lineRule="auto"/>
        <w:jc w:val="both"/>
      </w:pPr>
    </w:p>
    <w:p w:rsidR="00BE0D45" w:rsidRPr="00062467" w:rsidRDefault="00BE0D45" w:rsidP="008F2389">
      <w:pPr>
        <w:spacing w:line="360" w:lineRule="auto"/>
        <w:jc w:val="both"/>
      </w:pPr>
      <w:r w:rsidRPr="00062467">
        <w:t>Kontaktní adresa v případě, že se liší od sídla společnosti</w:t>
      </w:r>
    </w:p>
    <w:p w:rsidR="00BE0D45" w:rsidRPr="00062467" w:rsidRDefault="00BE0D45" w:rsidP="008F2389">
      <w:pPr>
        <w:spacing w:line="360" w:lineRule="auto"/>
        <w:jc w:val="both"/>
      </w:pPr>
      <w:r w:rsidRPr="00062467">
        <w:t>IČ:</w:t>
      </w:r>
    </w:p>
    <w:p w:rsidR="00BE0D45" w:rsidRPr="00062467" w:rsidRDefault="00BE0D45" w:rsidP="008F2389">
      <w:pPr>
        <w:spacing w:line="360" w:lineRule="auto"/>
        <w:jc w:val="both"/>
      </w:pPr>
      <w:r w:rsidRPr="00062467">
        <w:t>DČ:</w:t>
      </w:r>
    </w:p>
    <w:p w:rsidR="00062467" w:rsidRDefault="00062467" w:rsidP="008F2389">
      <w:pPr>
        <w:spacing w:line="360" w:lineRule="auto"/>
        <w:jc w:val="both"/>
        <w:rPr>
          <w:rFonts w:ascii="Calibri" w:hAnsi="Calibri" w:cs="Arial"/>
        </w:rPr>
      </w:pPr>
      <w:r w:rsidRPr="00062467">
        <w:rPr>
          <w:rFonts w:ascii="Calibri" w:hAnsi="Calibri" w:cs="Arial"/>
        </w:rPr>
        <w:t>čísla všech svých účtů u poskytovatelů platebních služeb, včetně poskytovatelů těchto služeb v zahraničí, užívaných v souvislosti s podnikatelskou činností, v případě, že předmět poplatku souvisí s  podnikatelskou činností</w:t>
      </w:r>
    </w:p>
    <w:p w:rsidR="006F3F0D" w:rsidRDefault="00062467" w:rsidP="008F2389">
      <w:pPr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číslo účtu a název bankovního ústavu: </w:t>
      </w:r>
    </w:p>
    <w:p w:rsidR="00062467" w:rsidRPr="006F3F0D" w:rsidRDefault="00062467" w:rsidP="008F2389">
      <w:pPr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Datum a podpis</w:t>
      </w:r>
      <w:r w:rsidR="006F3F0D">
        <w:rPr>
          <w:rFonts w:ascii="Calibri" w:hAnsi="Calibri" w:cs="Arial"/>
        </w:rPr>
        <w:t xml:space="preserve"> ohlašovatele</w:t>
      </w:r>
      <w:r>
        <w:rPr>
          <w:rFonts w:ascii="Calibri" w:hAnsi="Calibri" w:cs="Arial"/>
        </w:rPr>
        <w:t>:</w:t>
      </w:r>
      <w:bookmarkStart w:id="0" w:name="_GoBack"/>
      <w:bookmarkEnd w:id="0"/>
    </w:p>
    <w:sectPr w:rsidR="00062467" w:rsidRPr="006F3F0D" w:rsidSect="000624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389"/>
    <w:rsid w:val="00062467"/>
    <w:rsid w:val="000908E4"/>
    <w:rsid w:val="00286061"/>
    <w:rsid w:val="002C48C2"/>
    <w:rsid w:val="006232F0"/>
    <w:rsid w:val="006F3F0D"/>
    <w:rsid w:val="00707F59"/>
    <w:rsid w:val="008C361E"/>
    <w:rsid w:val="008F2389"/>
    <w:rsid w:val="00BE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59EF"/>
  <w15:chartTrackingRefBased/>
  <w15:docId w15:val="{27CEFEA0-EA45-4C15-9FBE-B7372DE8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23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obecvlkov.eu" TargetMode="External"/><Relationship Id="rId4" Type="http://schemas.openxmlformats.org/officeDocument/2006/relationships/hyperlink" Target="http://www.obecvlkov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</dc:creator>
  <cp:keywords/>
  <dc:description/>
  <cp:lastModifiedBy>Barbora Kubatova</cp:lastModifiedBy>
  <cp:revision>2</cp:revision>
  <dcterms:created xsi:type="dcterms:W3CDTF">2018-07-02T13:28:00Z</dcterms:created>
  <dcterms:modified xsi:type="dcterms:W3CDTF">2018-07-02T13:28:00Z</dcterms:modified>
</cp:coreProperties>
</file>