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F40" w:rsidRDefault="00DF6C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 N F O R M A C E</w:t>
      </w:r>
    </w:p>
    <w:p w:rsidR="00442F40" w:rsidRDefault="00DF6C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 konání zasedání obecního zastupitelstva obce Vlkov</w:t>
      </w:r>
    </w:p>
    <w:p w:rsidR="00442F40" w:rsidRDefault="00DF6C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Obecní úřad informuje o konání zasedání zastupitelstva obce Vlkov</w:t>
      </w:r>
    </w:p>
    <w:p w:rsidR="00442F40" w:rsidRDefault="00DF6C02">
      <w:pPr>
        <w:rPr>
          <w:b/>
          <w:sz w:val="24"/>
          <w:szCs w:val="24"/>
        </w:rPr>
      </w:pPr>
      <w:r>
        <w:rPr>
          <w:b/>
          <w:sz w:val="24"/>
          <w:szCs w:val="24"/>
        </w:rPr>
        <w:t>Místo konání:</w:t>
      </w:r>
    </w:p>
    <w:p w:rsidR="00442F40" w:rsidRDefault="00DF6C02">
      <w:pPr>
        <w:rPr>
          <w:sz w:val="24"/>
          <w:szCs w:val="24"/>
        </w:rPr>
      </w:pPr>
      <w:r>
        <w:rPr>
          <w:sz w:val="24"/>
          <w:szCs w:val="24"/>
        </w:rPr>
        <w:t>Obecní úřad obce Vlkov čp. 16</w:t>
      </w:r>
    </w:p>
    <w:p w:rsidR="00442F40" w:rsidRDefault="00DF6C02">
      <w:pPr>
        <w:rPr>
          <w:b/>
          <w:sz w:val="24"/>
          <w:szCs w:val="24"/>
        </w:rPr>
      </w:pPr>
      <w:r>
        <w:rPr>
          <w:b/>
          <w:sz w:val="24"/>
          <w:szCs w:val="24"/>
        </w:rPr>
        <w:t>Doba konání:</w:t>
      </w:r>
    </w:p>
    <w:p w:rsidR="00442F40" w:rsidRDefault="00DF6C02">
      <w:pPr>
        <w:rPr>
          <w:sz w:val="24"/>
          <w:szCs w:val="24"/>
        </w:rPr>
      </w:pPr>
      <w:r>
        <w:rPr>
          <w:sz w:val="24"/>
          <w:szCs w:val="24"/>
        </w:rPr>
        <w:t xml:space="preserve">Dne </w:t>
      </w:r>
      <w:r w:rsidR="00601D45">
        <w:rPr>
          <w:sz w:val="24"/>
          <w:szCs w:val="24"/>
        </w:rPr>
        <w:t>24</w:t>
      </w:r>
      <w:r>
        <w:rPr>
          <w:sz w:val="24"/>
          <w:szCs w:val="24"/>
        </w:rPr>
        <w:t>. 1</w:t>
      </w:r>
      <w:r w:rsidR="00601D45">
        <w:rPr>
          <w:sz w:val="24"/>
          <w:szCs w:val="24"/>
        </w:rPr>
        <w:t>1</w:t>
      </w:r>
      <w:r>
        <w:rPr>
          <w:sz w:val="24"/>
          <w:szCs w:val="24"/>
        </w:rPr>
        <w:t>. 201</w:t>
      </w:r>
      <w:r w:rsidR="00601D45">
        <w:rPr>
          <w:sz w:val="24"/>
          <w:szCs w:val="24"/>
        </w:rPr>
        <w:t>6</w:t>
      </w:r>
      <w:r>
        <w:rPr>
          <w:sz w:val="24"/>
          <w:szCs w:val="24"/>
        </w:rPr>
        <w:t xml:space="preserve"> od 1</w:t>
      </w:r>
      <w:r w:rsidR="00601D45">
        <w:rPr>
          <w:sz w:val="24"/>
          <w:szCs w:val="24"/>
        </w:rPr>
        <w:t>9</w:t>
      </w:r>
      <w:r>
        <w:rPr>
          <w:sz w:val="24"/>
          <w:szCs w:val="24"/>
        </w:rPr>
        <w:t>.00 hod.</w:t>
      </w:r>
    </w:p>
    <w:p w:rsidR="00442F40" w:rsidRDefault="00DF6C0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Navržený program:</w:t>
      </w:r>
    </w:p>
    <w:p w:rsidR="00442F40" w:rsidRDefault="00DF6C02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Určení zapisovatele a ověřovatele zápisu.</w:t>
      </w:r>
    </w:p>
    <w:p w:rsidR="00442F40" w:rsidRDefault="00DF6C02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Projednání a schválení programu zasedání.</w:t>
      </w:r>
    </w:p>
    <w:p w:rsidR="00442F40" w:rsidRDefault="00DF6C02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Projednání a schválení návrhu rozpočtu na rok 201</w:t>
      </w:r>
      <w:r w:rsidR="00601D45">
        <w:rPr>
          <w:sz w:val="24"/>
          <w:szCs w:val="24"/>
        </w:rPr>
        <w:t>7</w:t>
      </w:r>
      <w:r w:rsidR="00697C9B">
        <w:rPr>
          <w:sz w:val="24"/>
          <w:szCs w:val="24"/>
        </w:rPr>
        <w:t>.</w:t>
      </w:r>
    </w:p>
    <w:p w:rsidR="00601D45" w:rsidRDefault="00601D45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Projednání a schválení MPOV obce na období 2016-2020</w:t>
      </w:r>
      <w:r w:rsidR="00697C9B">
        <w:rPr>
          <w:sz w:val="24"/>
          <w:szCs w:val="24"/>
        </w:rPr>
        <w:t>.</w:t>
      </w:r>
    </w:p>
    <w:p w:rsidR="00A95A9B" w:rsidRDefault="00A95A9B" w:rsidP="00A95A9B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Projednání a schválení obnovy veřejného osvětlení v obci.</w:t>
      </w:r>
    </w:p>
    <w:p w:rsidR="00A95A9B" w:rsidRDefault="00A95A9B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Projednání a schválení priorit v podávání žádostí o dotaci v programu POV 2017.</w:t>
      </w:r>
      <w:bookmarkStart w:id="0" w:name="_GoBack"/>
      <w:bookmarkEnd w:id="0"/>
    </w:p>
    <w:p w:rsidR="00697C9B" w:rsidRDefault="00697C9B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Projednání a schválení poskytnutí dotace na neinvestiční výdaje spojené s provozem sběrného dvora komunálního odpadu Ševětín.</w:t>
      </w:r>
    </w:p>
    <w:p w:rsidR="00601D45" w:rsidRDefault="00601D45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Projednání a schválení vyjádření k technickému zhodnocení cest pro Lesy ČR</w:t>
      </w:r>
      <w:r w:rsidR="00697C9B">
        <w:rPr>
          <w:sz w:val="24"/>
          <w:szCs w:val="24"/>
        </w:rPr>
        <w:t>.</w:t>
      </w:r>
    </w:p>
    <w:p w:rsidR="00697C9B" w:rsidRDefault="00697C9B" w:rsidP="005356EF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697C9B">
        <w:rPr>
          <w:sz w:val="24"/>
          <w:szCs w:val="24"/>
        </w:rPr>
        <w:t>Projednání žádostí o dotace od Mateřské centrum Drahoušci, ZO Ševětín – včela</w:t>
      </w:r>
      <w:r>
        <w:rPr>
          <w:sz w:val="24"/>
          <w:szCs w:val="24"/>
        </w:rPr>
        <w:t>ři.</w:t>
      </w:r>
    </w:p>
    <w:p w:rsidR="00697C9B" w:rsidRDefault="00697C9B" w:rsidP="005356EF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Zhodnocení podpory nadace ČEZ na stavbu přístřešku na popelnice.</w:t>
      </w:r>
    </w:p>
    <w:p w:rsidR="00601D45" w:rsidRPr="00697C9B" w:rsidRDefault="00601D45" w:rsidP="005356EF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697C9B">
        <w:rPr>
          <w:sz w:val="24"/>
          <w:szCs w:val="24"/>
        </w:rPr>
        <w:t>Zhodnocení</w:t>
      </w:r>
      <w:r w:rsidR="00697C9B">
        <w:rPr>
          <w:sz w:val="24"/>
          <w:szCs w:val="24"/>
        </w:rPr>
        <w:t xml:space="preserve"> obecní</w:t>
      </w:r>
      <w:r w:rsidRPr="00697C9B">
        <w:rPr>
          <w:sz w:val="24"/>
          <w:szCs w:val="24"/>
        </w:rPr>
        <w:t xml:space="preserve"> </w:t>
      </w:r>
      <w:r w:rsidR="00697C9B">
        <w:rPr>
          <w:sz w:val="24"/>
          <w:szCs w:val="24"/>
        </w:rPr>
        <w:t>brigády.</w:t>
      </w:r>
    </w:p>
    <w:p w:rsidR="00442F40" w:rsidRDefault="00DF6C02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Naplánování Vánočního setkání s koledami 201</w:t>
      </w:r>
      <w:r w:rsidR="00601D45">
        <w:rPr>
          <w:sz w:val="24"/>
          <w:szCs w:val="24"/>
        </w:rPr>
        <w:t>6</w:t>
      </w:r>
      <w:r w:rsidR="00697C9B">
        <w:rPr>
          <w:sz w:val="24"/>
          <w:szCs w:val="24"/>
        </w:rPr>
        <w:t>.</w:t>
      </w:r>
    </w:p>
    <w:p w:rsidR="00442F40" w:rsidRDefault="00DF6C02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Diskuze.</w:t>
      </w:r>
    </w:p>
    <w:p w:rsidR="00442F40" w:rsidRDefault="00442F40">
      <w:pPr>
        <w:pStyle w:val="ListParagraph"/>
        <w:rPr>
          <w:sz w:val="24"/>
          <w:szCs w:val="24"/>
        </w:rPr>
      </w:pPr>
    </w:p>
    <w:p w:rsidR="00442F40" w:rsidRDefault="00442F40">
      <w:pPr>
        <w:pStyle w:val="ListParagraph"/>
        <w:rPr>
          <w:sz w:val="24"/>
          <w:szCs w:val="24"/>
        </w:rPr>
      </w:pPr>
    </w:p>
    <w:p w:rsidR="00442F40" w:rsidRDefault="00DF6C02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Ve Vlkově </w:t>
      </w:r>
      <w:r w:rsidR="00697C9B">
        <w:rPr>
          <w:sz w:val="24"/>
          <w:szCs w:val="24"/>
        </w:rPr>
        <w:t>14</w:t>
      </w:r>
      <w:r>
        <w:rPr>
          <w:sz w:val="24"/>
          <w:szCs w:val="24"/>
        </w:rPr>
        <w:t>. 11. 201</w:t>
      </w:r>
      <w:r w:rsidR="00697C9B">
        <w:rPr>
          <w:sz w:val="24"/>
          <w:szCs w:val="24"/>
        </w:rPr>
        <w:t>6</w:t>
      </w:r>
    </w:p>
    <w:p w:rsidR="00442F40" w:rsidRDefault="00442F40">
      <w:pPr>
        <w:pStyle w:val="ListParagraph"/>
        <w:ind w:left="0"/>
        <w:jc w:val="right"/>
        <w:rPr>
          <w:sz w:val="24"/>
          <w:szCs w:val="24"/>
        </w:rPr>
      </w:pPr>
    </w:p>
    <w:p w:rsidR="00442F40" w:rsidRDefault="00442F40">
      <w:pPr>
        <w:pStyle w:val="ListParagraph"/>
        <w:ind w:left="0"/>
        <w:jc w:val="right"/>
        <w:rPr>
          <w:sz w:val="24"/>
          <w:szCs w:val="24"/>
        </w:rPr>
      </w:pPr>
    </w:p>
    <w:p w:rsidR="00442F40" w:rsidRDefault="00442F40">
      <w:pPr>
        <w:pStyle w:val="ListParagraph"/>
        <w:ind w:left="0"/>
        <w:jc w:val="right"/>
        <w:rPr>
          <w:sz w:val="24"/>
          <w:szCs w:val="24"/>
        </w:rPr>
      </w:pPr>
    </w:p>
    <w:p w:rsidR="00442F40" w:rsidRDefault="00DF6C02">
      <w:pPr>
        <w:pStyle w:val="ListParagraph"/>
        <w:ind w:left="1416" w:firstLine="708"/>
        <w:jc w:val="center"/>
        <w:rPr>
          <w:sz w:val="24"/>
          <w:szCs w:val="24"/>
        </w:rPr>
      </w:pPr>
      <w:r>
        <w:rPr>
          <w:sz w:val="24"/>
          <w:szCs w:val="24"/>
        </w:rPr>
        <w:t>Starosta Ing. Vladimír Marek</w:t>
      </w:r>
    </w:p>
    <w:p w:rsidR="00442F40" w:rsidRDefault="00DF6C02">
      <w:pPr>
        <w:pStyle w:val="ListParagraph"/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Místostarostka Ing. Barbora Kubátová, Ph.D.</w:t>
      </w:r>
    </w:p>
    <w:p w:rsidR="00442F40" w:rsidRDefault="00442F40">
      <w:pPr>
        <w:pStyle w:val="ListParagraph"/>
        <w:ind w:left="90" w:hanging="90"/>
        <w:rPr>
          <w:sz w:val="24"/>
          <w:szCs w:val="24"/>
        </w:rPr>
      </w:pPr>
    </w:p>
    <w:p w:rsidR="00442F40" w:rsidRDefault="00442F40">
      <w:pPr>
        <w:pStyle w:val="ListParagraph"/>
        <w:ind w:left="90" w:hanging="90"/>
        <w:rPr>
          <w:sz w:val="24"/>
          <w:szCs w:val="24"/>
        </w:rPr>
      </w:pPr>
    </w:p>
    <w:p w:rsidR="00442F40" w:rsidRDefault="00442F40">
      <w:pPr>
        <w:pStyle w:val="ListParagraph"/>
        <w:ind w:left="90" w:hanging="90"/>
        <w:rPr>
          <w:sz w:val="24"/>
          <w:szCs w:val="24"/>
        </w:rPr>
      </w:pPr>
    </w:p>
    <w:p w:rsidR="00442F40" w:rsidRDefault="00DF6C02">
      <w:pPr>
        <w:pStyle w:val="ListParagraph"/>
        <w:ind w:left="90" w:hanging="90"/>
        <w:rPr>
          <w:sz w:val="24"/>
          <w:szCs w:val="24"/>
        </w:rPr>
      </w:pPr>
      <w:r>
        <w:rPr>
          <w:sz w:val="24"/>
          <w:szCs w:val="24"/>
        </w:rPr>
        <w:t xml:space="preserve">Vyvěšeno na úřední desce obce dne </w:t>
      </w:r>
      <w:r w:rsidR="00697C9B">
        <w:rPr>
          <w:sz w:val="24"/>
          <w:szCs w:val="24"/>
        </w:rPr>
        <w:t>14</w:t>
      </w:r>
      <w:r>
        <w:rPr>
          <w:sz w:val="24"/>
          <w:szCs w:val="24"/>
        </w:rPr>
        <w:t>. 11. 201</w:t>
      </w:r>
      <w:r w:rsidR="00697C9B">
        <w:rPr>
          <w:sz w:val="24"/>
          <w:szCs w:val="24"/>
        </w:rPr>
        <w:t>6</w:t>
      </w:r>
    </w:p>
    <w:p w:rsidR="00442F40" w:rsidRDefault="00DF6C02">
      <w:pPr>
        <w:pStyle w:val="ListParagraph"/>
        <w:ind w:left="90" w:hanging="90"/>
        <w:rPr>
          <w:sz w:val="24"/>
          <w:szCs w:val="24"/>
        </w:rPr>
      </w:pPr>
      <w:r>
        <w:rPr>
          <w:sz w:val="24"/>
          <w:szCs w:val="24"/>
        </w:rPr>
        <w:t xml:space="preserve">Sejmuto z úřední desky obce dne </w:t>
      </w:r>
      <w:r w:rsidR="00697C9B">
        <w:rPr>
          <w:sz w:val="24"/>
          <w:szCs w:val="24"/>
        </w:rPr>
        <w:t>24</w:t>
      </w:r>
      <w:r>
        <w:rPr>
          <w:sz w:val="24"/>
          <w:szCs w:val="24"/>
        </w:rPr>
        <w:t>. 1</w:t>
      </w:r>
      <w:r w:rsidR="00697C9B">
        <w:rPr>
          <w:sz w:val="24"/>
          <w:szCs w:val="24"/>
        </w:rPr>
        <w:t>1</w:t>
      </w:r>
      <w:r>
        <w:rPr>
          <w:sz w:val="24"/>
          <w:szCs w:val="24"/>
        </w:rPr>
        <w:t>. 201</w:t>
      </w:r>
      <w:r w:rsidR="00697C9B">
        <w:rPr>
          <w:sz w:val="24"/>
          <w:szCs w:val="24"/>
        </w:rPr>
        <w:t>6</w:t>
      </w:r>
    </w:p>
    <w:p w:rsidR="00442F40" w:rsidRPr="00DF6C02" w:rsidRDefault="00DF6C02" w:rsidP="00DF6C02">
      <w:pPr>
        <w:pStyle w:val="ListParagraph"/>
        <w:ind w:left="90" w:hanging="90"/>
        <w:rPr>
          <w:sz w:val="24"/>
          <w:szCs w:val="24"/>
        </w:rPr>
      </w:pPr>
      <w:r>
        <w:rPr>
          <w:sz w:val="24"/>
          <w:szCs w:val="24"/>
        </w:rPr>
        <w:t xml:space="preserve">Vyvěšeno na elektronické úřední desce obce dne </w:t>
      </w:r>
      <w:r w:rsidR="00697C9B">
        <w:rPr>
          <w:sz w:val="24"/>
          <w:szCs w:val="24"/>
        </w:rPr>
        <w:t>14</w:t>
      </w:r>
      <w:r>
        <w:rPr>
          <w:sz w:val="24"/>
          <w:szCs w:val="24"/>
        </w:rPr>
        <w:t>. 11. 201</w:t>
      </w:r>
      <w:r w:rsidR="00697C9B">
        <w:rPr>
          <w:sz w:val="24"/>
          <w:szCs w:val="24"/>
        </w:rPr>
        <w:t>6</w:t>
      </w:r>
    </w:p>
    <w:sectPr w:rsidR="00442F40" w:rsidRPr="00DF6C02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altName w:val="Courier New"/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B30EC76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8E72706"/>
    <w:multiLevelType w:val="multilevel"/>
    <w:tmpl w:val="93E0892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7BBD49FA"/>
    <w:multiLevelType w:val="multilevel"/>
    <w:tmpl w:val="844834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F40"/>
    <w:rsid w:val="00442F40"/>
    <w:rsid w:val="004B210E"/>
    <w:rsid w:val="00601D45"/>
    <w:rsid w:val="00697C9B"/>
    <w:rsid w:val="00A95A9B"/>
    <w:rsid w:val="00DF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BD458"/>
  <w15:docId w15:val="{F417DAC3-924E-45DE-B89F-4424E672F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1FAC"/>
    <w:pPr>
      <w:spacing w:after="200"/>
    </w:pPr>
  </w:style>
  <w:style w:type="paragraph" w:styleId="Heading1">
    <w:name w:val="heading 1"/>
    <w:basedOn w:val="Nadpis"/>
    <w:pPr>
      <w:outlineLvl w:val="0"/>
    </w:pPr>
  </w:style>
  <w:style w:type="paragraph" w:styleId="Heading2">
    <w:name w:val="heading 2"/>
    <w:basedOn w:val="Nadpis"/>
    <w:pPr>
      <w:outlineLvl w:val="1"/>
    </w:pPr>
  </w:style>
  <w:style w:type="paragraph" w:styleId="Heading3">
    <w:name w:val="heading 3"/>
    <w:basedOn w:val="Nadpis"/>
    <w:pPr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dpis">
    <w:name w:val="Nadpis"/>
    <w:basedOn w:val="Normal"/>
    <w:next w:val="Tlotex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lotextu">
    <w:name w:val="Tělo textu"/>
    <w:basedOn w:val="Normal"/>
    <w:pPr>
      <w:spacing w:after="140" w:line="288" w:lineRule="auto"/>
    </w:pPr>
  </w:style>
  <w:style w:type="paragraph" w:styleId="List">
    <w:name w:val="List"/>
    <w:basedOn w:val="Tlotextu"/>
    <w:rPr>
      <w:rFonts w:cs="Mangal"/>
    </w:rPr>
  </w:style>
  <w:style w:type="paragraph" w:customStyle="1" w:styleId="Popisek">
    <w:name w:val="Popisek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1E31AF"/>
    <w:pPr>
      <w:ind w:left="720"/>
      <w:contextualSpacing/>
    </w:pPr>
  </w:style>
  <w:style w:type="paragraph" w:customStyle="1" w:styleId="Quotations">
    <w:name w:val="Quotations"/>
    <w:basedOn w:val="Normal"/>
    <w:qFormat/>
  </w:style>
  <w:style w:type="paragraph" w:styleId="Title">
    <w:name w:val="Title"/>
    <w:basedOn w:val="Nadpis"/>
  </w:style>
  <w:style w:type="paragraph" w:styleId="Subtitle">
    <w:name w:val="Subtitle"/>
    <w:basedOn w:val="Nadpis"/>
  </w:style>
  <w:style w:type="paragraph" w:styleId="ListBullet">
    <w:name w:val="List Bullet"/>
    <w:basedOn w:val="Normal"/>
    <w:uiPriority w:val="99"/>
    <w:unhideWhenUsed/>
    <w:rsid w:val="00601D45"/>
    <w:pPr>
      <w:numPr>
        <w:numId w:val="3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183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Caussade Osiva</dc:creator>
  <cp:lastModifiedBy>Barbora Kubatova</cp:lastModifiedBy>
  <cp:revision>4</cp:revision>
  <dcterms:created xsi:type="dcterms:W3CDTF">2016-11-15T15:51:00Z</dcterms:created>
  <dcterms:modified xsi:type="dcterms:W3CDTF">2016-11-15T16:00:00Z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