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Místo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Obecní úřad obce Vlkov čp. 16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Doba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Dne </w:t>
      </w:r>
      <w:r w:rsidR="00E664F2">
        <w:rPr>
          <w:rFonts w:asciiTheme="minorHAnsi" w:hAnsiTheme="minorHAnsi"/>
          <w:sz w:val="24"/>
          <w:szCs w:val="24"/>
        </w:rPr>
        <w:t>15</w:t>
      </w:r>
      <w:r w:rsidRPr="00876918">
        <w:rPr>
          <w:rFonts w:asciiTheme="minorHAnsi" w:hAnsiTheme="minorHAnsi"/>
          <w:sz w:val="24"/>
          <w:szCs w:val="24"/>
        </w:rPr>
        <w:t xml:space="preserve">. </w:t>
      </w:r>
      <w:r w:rsidR="00E3693E">
        <w:rPr>
          <w:rFonts w:asciiTheme="minorHAnsi" w:hAnsiTheme="minorHAnsi"/>
          <w:sz w:val="24"/>
          <w:szCs w:val="24"/>
        </w:rPr>
        <w:t>6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E664F2">
        <w:rPr>
          <w:rFonts w:asciiTheme="minorHAnsi" w:hAnsiTheme="minorHAnsi"/>
          <w:sz w:val="24"/>
          <w:szCs w:val="24"/>
        </w:rPr>
        <w:t>7</w:t>
      </w:r>
      <w:r w:rsidRPr="00876918">
        <w:rPr>
          <w:rFonts w:asciiTheme="minorHAnsi" w:hAnsiTheme="minorHAnsi"/>
          <w:sz w:val="24"/>
          <w:szCs w:val="24"/>
        </w:rPr>
        <w:t xml:space="preserve"> od 1</w:t>
      </w:r>
      <w:r w:rsidR="00E664F2">
        <w:rPr>
          <w:rFonts w:asciiTheme="minorHAnsi" w:hAnsiTheme="minorHAnsi"/>
          <w:sz w:val="24"/>
          <w:szCs w:val="24"/>
        </w:rPr>
        <w:t>8</w:t>
      </w:r>
      <w:r w:rsidRPr="00876918">
        <w:rPr>
          <w:rFonts w:asciiTheme="minorHAnsi" w:hAnsiTheme="minorHAnsi"/>
          <w:sz w:val="24"/>
          <w:szCs w:val="24"/>
        </w:rPr>
        <w:t>.</w:t>
      </w:r>
      <w:r w:rsidR="00E664F2">
        <w:rPr>
          <w:rFonts w:asciiTheme="minorHAnsi" w:hAnsiTheme="minorHAnsi"/>
          <w:sz w:val="24"/>
          <w:szCs w:val="24"/>
        </w:rPr>
        <w:t>3</w:t>
      </w:r>
      <w:r w:rsidRPr="00876918">
        <w:rPr>
          <w:rFonts w:asciiTheme="minorHAnsi" w:hAnsiTheme="minorHAnsi"/>
          <w:sz w:val="24"/>
          <w:szCs w:val="24"/>
        </w:rPr>
        <w:t>0 hod.</w:t>
      </w:r>
    </w:p>
    <w:p w:rsidR="00794B04" w:rsidRPr="00876918" w:rsidRDefault="00C21C8C">
      <w:pPr>
        <w:jc w:val="both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Navržený program:</w:t>
      </w:r>
    </w:p>
    <w:p w:rsidR="00794B04" w:rsidRPr="00876918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Určení zapisovatele a ověřovatele zápisu.</w:t>
      </w:r>
    </w:p>
    <w:p w:rsidR="00794B04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Projednání a schválení programu zasedání.</w:t>
      </w:r>
    </w:p>
    <w:p w:rsidR="008B1ACD" w:rsidRPr="00F77162" w:rsidRDefault="008B1ACD" w:rsidP="008B1ACD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F77162">
        <w:rPr>
          <w:rFonts w:cstheme="minorHAnsi"/>
          <w:sz w:val="24"/>
          <w:szCs w:val="24"/>
        </w:rPr>
        <w:t>chválení závěrečného účtu obce za rok 201</w:t>
      </w:r>
      <w:r w:rsidR="00E664F2">
        <w:rPr>
          <w:rFonts w:cstheme="minorHAnsi"/>
          <w:sz w:val="24"/>
          <w:szCs w:val="24"/>
        </w:rPr>
        <w:t>6</w:t>
      </w:r>
      <w:r w:rsidRPr="00F77162">
        <w:rPr>
          <w:rFonts w:cstheme="minorHAnsi"/>
          <w:sz w:val="24"/>
          <w:szCs w:val="24"/>
        </w:rPr>
        <w:t xml:space="preserve"> a zprávy o výsledku přezkoumání hospodaření obce za rok 201</w:t>
      </w:r>
      <w:r w:rsidR="00E664F2">
        <w:rPr>
          <w:rFonts w:cstheme="minorHAnsi"/>
          <w:sz w:val="24"/>
          <w:szCs w:val="24"/>
        </w:rPr>
        <w:t>6</w:t>
      </w:r>
      <w:r w:rsidRPr="00F77162">
        <w:rPr>
          <w:rFonts w:cstheme="minorHAnsi"/>
          <w:sz w:val="24"/>
          <w:szCs w:val="24"/>
        </w:rPr>
        <w:t>.</w:t>
      </w:r>
    </w:p>
    <w:p w:rsidR="00794B04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Projednání a schválení opatření k nápravě chyb a nedostatků zjištěných při přezkoumání hospodaření za rok 201</w:t>
      </w:r>
      <w:r w:rsidR="00E664F2">
        <w:rPr>
          <w:rFonts w:asciiTheme="minorHAnsi" w:hAnsiTheme="minorHAnsi"/>
          <w:sz w:val="24"/>
          <w:szCs w:val="24"/>
        </w:rPr>
        <w:t>6</w:t>
      </w:r>
      <w:r w:rsidRPr="00876918">
        <w:rPr>
          <w:rFonts w:asciiTheme="minorHAnsi" w:hAnsiTheme="minorHAnsi"/>
          <w:sz w:val="24"/>
          <w:szCs w:val="24"/>
        </w:rPr>
        <w:t xml:space="preserve">. </w:t>
      </w:r>
    </w:p>
    <w:p w:rsidR="008B1ACD" w:rsidRDefault="00E664F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Projednání a schválení účetní </w:t>
      </w:r>
      <w:r w:rsidR="008B1ACD">
        <w:rPr>
          <w:rFonts w:asciiTheme="minorHAnsi" w:hAnsiTheme="minorHAnsi"/>
          <w:sz w:val="24"/>
          <w:szCs w:val="24"/>
        </w:rPr>
        <w:t>závěrky za rok 201</w:t>
      </w:r>
      <w:r>
        <w:rPr>
          <w:rFonts w:asciiTheme="minorHAnsi" w:hAnsiTheme="minorHAnsi"/>
          <w:sz w:val="24"/>
          <w:szCs w:val="24"/>
        </w:rPr>
        <w:t>6</w:t>
      </w:r>
    </w:p>
    <w:p w:rsidR="00E664F2" w:rsidRPr="00876918" w:rsidRDefault="00E664F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Místostarostka seznámí zastupitelstvo s průběhem akce Oprava a odbahnění MVN v obci Vlkov a ostatních plánovaných dotačních akcí pro rok 2017</w:t>
      </w:r>
    </w:p>
    <w:p w:rsidR="00794B04" w:rsidRPr="00876918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Diskuze.</w:t>
      </w: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Ve Vlkově </w:t>
      </w:r>
      <w:r w:rsidR="00E664F2">
        <w:rPr>
          <w:rFonts w:asciiTheme="minorHAnsi" w:hAnsiTheme="minorHAnsi"/>
          <w:sz w:val="24"/>
          <w:szCs w:val="24"/>
        </w:rPr>
        <w:t>5</w:t>
      </w:r>
      <w:r w:rsidRPr="00876918">
        <w:rPr>
          <w:rFonts w:asciiTheme="minorHAnsi" w:hAnsiTheme="minorHAnsi"/>
          <w:sz w:val="24"/>
          <w:szCs w:val="24"/>
        </w:rPr>
        <w:t>. 6. 201</w:t>
      </w:r>
      <w:r w:rsidR="00E664F2">
        <w:rPr>
          <w:rFonts w:asciiTheme="minorHAnsi" w:hAnsiTheme="minorHAnsi"/>
          <w:sz w:val="24"/>
          <w:szCs w:val="24"/>
        </w:rPr>
        <w:t>7</w:t>
      </w:r>
      <w:r w:rsidRPr="00876918">
        <w:rPr>
          <w:rFonts w:asciiTheme="minorHAnsi" w:hAnsiTheme="minorHAnsi"/>
          <w:sz w:val="24"/>
          <w:szCs w:val="24"/>
        </w:rPr>
        <w:t xml:space="preserve"> </w:t>
      </w: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1416" w:firstLine="708"/>
        <w:jc w:val="center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Starosta Ing. Vladimír Marek</w:t>
      </w:r>
    </w:p>
    <w:p w:rsidR="00794B04" w:rsidRPr="00876918" w:rsidRDefault="00C21C8C">
      <w:pPr>
        <w:pStyle w:val="ListParagraph"/>
        <w:ind w:left="0"/>
        <w:jc w:val="center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  <w:t>Místostarostka Ing. Barbora Kubátová, Ph.D.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E664F2">
        <w:rPr>
          <w:rFonts w:asciiTheme="minorHAnsi" w:hAnsiTheme="minorHAnsi"/>
          <w:sz w:val="24"/>
          <w:szCs w:val="24"/>
        </w:rPr>
        <w:t>5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Pr="00876918">
        <w:rPr>
          <w:rFonts w:asciiTheme="minorHAnsi" w:hAnsiTheme="minorHAnsi"/>
          <w:sz w:val="24"/>
          <w:szCs w:val="24"/>
        </w:rPr>
        <w:t>6. 201</w:t>
      </w:r>
      <w:r w:rsidR="00E664F2">
        <w:rPr>
          <w:rFonts w:asciiTheme="minorHAnsi" w:hAnsiTheme="minorHAnsi"/>
          <w:sz w:val="24"/>
          <w:szCs w:val="24"/>
        </w:rPr>
        <w:t>7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E664F2">
        <w:rPr>
          <w:rFonts w:asciiTheme="minorHAnsi" w:hAnsiTheme="minorHAnsi"/>
          <w:sz w:val="24"/>
          <w:szCs w:val="24"/>
        </w:rPr>
        <w:t>15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E3693E">
        <w:rPr>
          <w:rFonts w:asciiTheme="minorHAnsi" w:hAnsiTheme="minorHAnsi"/>
          <w:sz w:val="24"/>
          <w:szCs w:val="24"/>
        </w:rPr>
        <w:t>6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E664F2">
        <w:rPr>
          <w:rFonts w:asciiTheme="minorHAnsi" w:hAnsiTheme="minorHAnsi"/>
          <w:sz w:val="24"/>
          <w:szCs w:val="24"/>
        </w:rPr>
        <w:t>7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E664F2">
        <w:rPr>
          <w:rFonts w:asciiTheme="minorHAnsi" w:hAnsiTheme="minorHAnsi"/>
          <w:sz w:val="24"/>
          <w:szCs w:val="24"/>
        </w:rPr>
        <w:t>5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Pr="00876918">
        <w:rPr>
          <w:rFonts w:asciiTheme="minorHAnsi" w:hAnsiTheme="minorHAnsi"/>
          <w:sz w:val="24"/>
          <w:szCs w:val="24"/>
        </w:rPr>
        <w:t>6. 201</w:t>
      </w:r>
      <w:r w:rsidR="00E664F2">
        <w:rPr>
          <w:rFonts w:asciiTheme="minorHAnsi" w:hAnsiTheme="minorHAnsi"/>
          <w:sz w:val="24"/>
          <w:szCs w:val="24"/>
        </w:rPr>
        <w:t>7</w:t>
      </w:r>
      <w:bookmarkStart w:id="0" w:name="_GoBack"/>
      <w:bookmarkEnd w:id="0"/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ind w:left="90" w:hanging="90"/>
        <w:rPr>
          <w:rFonts w:asciiTheme="minorHAnsi" w:hAnsiTheme="minorHAnsi"/>
          <w:sz w:val="24"/>
          <w:szCs w:val="24"/>
        </w:rPr>
      </w:pPr>
    </w:p>
    <w:sectPr w:rsidR="00794B04" w:rsidRPr="00876918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794B04"/>
    <w:rsid w:val="00876918"/>
    <w:rsid w:val="008B1ACD"/>
    <w:rsid w:val="00AA4246"/>
    <w:rsid w:val="00C21C8C"/>
    <w:rsid w:val="00E3693E"/>
    <w:rsid w:val="00E664F2"/>
    <w:rsid w:val="00E8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2CBD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dcterms:created xsi:type="dcterms:W3CDTF">2017-06-05T12:55:00Z</dcterms:created>
  <dcterms:modified xsi:type="dcterms:W3CDTF">2017-06-05T12:55:00Z</dcterms:modified>
  <dc:language>cs</dc:language>
</cp:coreProperties>
</file>